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DD" w:rsidRPr="00EB6D78" w:rsidRDefault="00EB6D78">
      <w:pPr>
        <w:spacing w:line="640" w:lineRule="exact"/>
        <w:jc w:val="center"/>
        <w:rPr>
          <w:rFonts w:eastAsia="方正小标宋简体"/>
          <w:sz w:val="36"/>
          <w:szCs w:val="36"/>
        </w:rPr>
      </w:pPr>
      <w:r w:rsidRPr="00EB6D78">
        <w:rPr>
          <w:rFonts w:eastAsia="方正小标宋简体" w:hint="eastAsia"/>
          <w:sz w:val="36"/>
          <w:szCs w:val="36"/>
        </w:rPr>
        <w:t>浙江工商大学部门自行采购记录表</w:t>
      </w:r>
    </w:p>
    <w:p w:rsidR="000255DD" w:rsidRPr="00EB6D78" w:rsidRDefault="000255DD" w:rsidP="00EB6D78">
      <w:pPr>
        <w:spacing w:line="200" w:lineRule="exact"/>
        <w:ind w:leftChars="100" w:left="6149" w:hangingChars="2828" w:hanging="5939"/>
        <w:rPr>
          <w:rFonts w:ascii="宋体" w:hAnsi="宋体" w:cs="宋体"/>
          <w:kern w:val="0"/>
          <w:szCs w:val="21"/>
        </w:rPr>
      </w:pPr>
    </w:p>
    <w:tbl>
      <w:tblPr>
        <w:tblW w:w="884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2551"/>
        <w:gridCol w:w="1560"/>
        <w:gridCol w:w="3297"/>
        <w:gridCol w:w="27"/>
      </w:tblGrid>
      <w:tr w:rsidR="000255DD" w:rsidRPr="00EB6D78" w:rsidTr="00EB6D78">
        <w:trPr>
          <w:gridAfter w:val="1"/>
          <w:wAfter w:w="27" w:type="dxa"/>
          <w:cantSplit/>
          <w:trHeight w:val="569"/>
        </w:trPr>
        <w:tc>
          <w:tcPr>
            <w:tcW w:w="1413" w:type="dxa"/>
            <w:vAlign w:val="center"/>
          </w:tcPr>
          <w:p w:rsidR="000255DD" w:rsidRPr="00EB6D78" w:rsidRDefault="00EB6D78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408" w:type="dxa"/>
            <w:gridSpan w:val="3"/>
            <w:vAlign w:val="center"/>
          </w:tcPr>
          <w:p w:rsidR="000255DD" w:rsidRPr="00EB6D78" w:rsidRDefault="00EB6D78" w:rsidP="00EB6D78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思想政治理论教育新探索（2016）</w:t>
            </w:r>
          </w:p>
        </w:tc>
      </w:tr>
      <w:tr w:rsidR="000255DD" w:rsidRPr="00EB6D78" w:rsidTr="00EB6D78">
        <w:trPr>
          <w:gridAfter w:val="1"/>
          <w:wAfter w:w="27" w:type="dxa"/>
          <w:cantSplit/>
          <w:trHeight w:val="315"/>
        </w:trPr>
        <w:tc>
          <w:tcPr>
            <w:tcW w:w="1413" w:type="dxa"/>
            <w:vAlign w:val="center"/>
          </w:tcPr>
          <w:p w:rsidR="000255DD" w:rsidRPr="00EB6D78" w:rsidRDefault="00EB6D78" w:rsidP="00EB6D78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项目代码</w:t>
            </w:r>
          </w:p>
        </w:tc>
        <w:tc>
          <w:tcPr>
            <w:tcW w:w="2551" w:type="dxa"/>
            <w:vAlign w:val="center"/>
          </w:tcPr>
          <w:p w:rsidR="000255DD" w:rsidRPr="00EB6D78" w:rsidRDefault="00EB6D78" w:rsidP="00EB6D78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1270JYN9917001G</w:t>
            </w:r>
          </w:p>
        </w:tc>
        <w:tc>
          <w:tcPr>
            <w:tcW w:w="1560" w:type="dxa"/>
            <w:vAlign w:val="center"/>
          </w:tcPr>
          <w:p w:rsidR="000255DD" w:rsidRPr="00EB6D78" w:rsidRDefault="00EB6D78" w:rsidP="00EB6D78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经费来源</w:t>
            </w:r>
          </w:p>
        </w:tc>
        <w:tc>
          <w:tcPr>
            <w:tcW w:w="3297" w:type="dxa"/>
            <w:vAlign w:val="center"/>
          </w:tcPr>
          <w:p w:rsidR="000255DD" w:rsidRPr="00EB6D78" w:rsidRDefault="00EB6D78" w:rsidP="00EB6D78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加强马克思主义学院建设经费</w:t>
            </w:r>
          </w:p>
        </w:tc>
      </w:tr>
      <w:tr w:rsidR="000255DD" w:rsidRPr="00EB6D78">
        <w:trPr>
          <w:cantSplit/>
          <w:trHeight w:val="1587"/>
        </w:trPr>
        <w:tc>
          <w:tcPr>
            <w:tcW w:w="1413" w:type="dxa"/>
            <w:textDirection w:val="tbRlV"/>
            <w:vAlign w:val="center"/>
          </w:tcPr>
          <w:p w:rsidR="000255DD" w:rsidRPr="00EB6D78" w:rsidRDefault="00EB6D78">
            <w:pPr>
              <w:spacing w:line="400" w:lineRule="exact"/>
              <w:ind w:leftChars="54" w:left="113" w:right="113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概况</w:t>
            </w:r>
          </w:p>
          <w:p w:rsidR="000255DD" w:rsidRPr="00EB6D78" w:rsidRDefault="00EB6D78">
            <w:pPr>
              <w:spacing w:line="400" w:lineRule="exact"/>
              <w:ind w:leftChars="54" w:left="113" w:right="113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7435" w:type="dxa"/>
            <w:gridSpan w:val="4"/>
          </w:tcPr>
          <w:p w:rsidR="000255DD" w:rsidRPr="00EB6D78" w:rsidRDefault="000255DD" w:rsidP="0091194D">
            <w:pPr>
              <w:spacing w:beforeLines="25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255DD" w:rsidRPr="00EB6D78" w:rsidRDefault="00EB6D78" w:rsidP="0091194D">
            <w:pPr>
              <w:spacing w:beforeLines="25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《思想政治理论教育新探索》（2016）图书出版预算2.95万元。</w:t>
            </w:r>
          </w:p>
        </w:tc>
      </w:tr>
      <w:tr w:rsidR="000255DD" w:rsidRPr="00EB6D78">
        <w:trPr>
          <w:cantSplit/>
          <w:trHeight w:val="2673"/>
        </w:trPr>
        <w:tc>
          <w:tcPr>
            <w:tcW w:w="1413" w:type="dxa"/>
            <w:textDirection w:val="tbRlV"/>
            <w:vAlign w:val="center"/>
          </w:tcPr>
          <w:p w:rsidR="000255DD" w:rsidRPr="00EB6D78" w:rsidRDefault="00EB6D78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询价过程记录</w:t>
            </w:r>
          </w:p>
        </w:tc>
        <w:tc>
          <w:tcPr>
            <w:tcW w:w="7435" w:type="dxa"/>
            <w:gridSpan w:val="4"/>
          </w:tcPr>
          <w:p w:rsidR="000255DD" w:rsidRPr="00EB6D78" w:rsidRDefault="000255DD">
            <w:pPr>
              <w:spacing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255DD" w:rsidRPr="00EB6D78" w:rsidRDefault="00EB6D78">
            <w:pPr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2018年3月6日，图书《思想政治理论教育新探索》（2016），32开，145mm*21</w:t>
            </w:r>
            <w:bookmarkStart w:id="0" w:name="_GoBack"/>
            <w:bookmarkEnd w:id="0"/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0mm,700本。</w:t>
            </w:r>
          </w:p>
          <w:p w:rsidR="000255DD" w:rsidRPr="00EB6D78" w:rsidRDefault="000255DD">
            <w:pPr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255DD" w:rsidRPr="00EB6D78" w:rsidRDefault="00EB6D78">
            <w:pPr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浙江工商大学出版社  2.95万元  保质期8年</w:t>
            </w:r>
          </w:p>
          <w:p w:rsidR="000255DD" w:rsidRPr="00EB6D78" w:rsidRDefault="00EB6D78">
            <w:pPr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中国美术学院出版社  3.5万元   保质期5年</w:t>
            </w:r>
          </w:p>
          <w:p w:rsidR="000255DD" w:rsidRPr="00EB6D78" w:rsidRDefault="00EB6D78">
            <w:pPr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杭州出版社有限公司  3.3万元   保质期5年</w:t>
            </w:r>
          </w:p>
          <w:p w:rsidR="000255DD" w:rsidRPr="00EB6D78" w:rsidRDefault="000255DD" w:rsidP="0091194D">
            <w:pPr>
              <w:spacing w:beforeLines="25" w:line="300" w:lineRule="exac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  <w:p w:rsidR="000255DD" w:rsidRPr="00EB6D78" w:rsidRDefault="000255DD">
            <w:pPr>
              <w:spacing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255DD" w:rsidRPr="00EB6D78">
        <w:trPr>
          <w:cantSplit/>
          <w:trHeight w:val="1833"/>
        </w:trPr>
        <w:tc>
          <w:tcPr>
            <w:tcW w:w="1413" w:type="dxa"/>
            <w:textDirection w:val="tbRlV"/>
            <w:vAlign w:val="center"/>
          </w:tcPr>
          <w:p w:rsidR="000255DD" w:rsidRPr="00EB6D78" w:rsidRDefault="00EB6D78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拟采购结果</w:t>
            </w:r>
          </w:p>
        </w:tc>
        <w:tc>
          <w:tcPr>
            <w:tcW w:w="7435" w:type="dxa"/>
            <w:gridSpan w:val="4"/>
          </w:tcPr>
          <w:p w:rsidR="000255DD" w:rsidRPr="00EB6D78" w:rsidRDefault="000255DD" w:rsidP="0091194D">
            <w:pPr>
              <w:spacing w:beforeLines="25"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255DD" w:rsidRPr="00EB6D78" w:rsidRDefault="000255DD">
            <w:pPr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255DD" w:rsidRPr="00EB6D78" w:rsidRDefault="00EB6D78">
            <w:pPr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以最低价格成交，确定浙江工商大学出版社出版，最终价格2.95万元。</w:t>
            </w:r>
          </w:p>
        </w:tc>
      </w:tr>
      <w:tr w:rsidR="000255DD" w:rsidRPr="00EB6D78" w:rsidTr="00EB6D78">
        <w:trPr>
          <w:cantSplit/>
          <w:trHeight w:val="2128"/>
        </w:trPr>
        <w:tc>
          <w:tcPr>
            <w:tcW w:w="1413" w:type="dxa"/>
            <w:textDirection w:val="tbRlV"/>
            <w:vAlign w:val="center"/>
          </w:tcPr>
          <w:p w:rsidR="000255DD" w:rsidRPr="00EB6D78" w:rsidRDefault="00EB6D78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签名</w:t>
            </w:r>
          </w:p>
          <w:p w:rsidR="000255DD" w:rsidRPr="00EB6D78" w:rsidRDefault="00EB6D78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采购人员</w:t>
            </w:r>
          </w:p>
        </w:tc>
        <w:tc>
          <w:tcPr>
            <w:tcW w:w="7435" w:type="dxa"/>
            <w:gridSpan w:val="4"/>
          </w:tcPr>
          <w:p w:rsidR="000255DD" w:rsidRPr="00EB6D78" w:rsidRDefault="00EB6D78">
            <w:pPr>
              <w:spacing w:line="400" w:lineRule="exact"/>
              <w:ind w:firstLineChars="100" w:firstLine="21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郑重承诺：采购过程中严格遵守学校相关规定，遵循公开、公平、公正、诚实信用原则。</w:t>
            </w:r>
          </w:p>
          <w:p w:rsidR="000255DD" w:rsidRPr="00EB6D78" w:rsidRDefault="00EB6D78">
            <w:pPr>
              <w:spacing w:line="400" w:lineRule="exact"/>
              <w:ind w:firstLineChars="100" w:firstLine="21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（要求：组长一人，成员不少于两人）</w:t>
            </w:r>
          </w:p>
          <w:p w:rsidR="000255DD" w:rsidRPr="00EB6D78" w:rsidRDefault="00EB6D78">
            <w:pPr>
              <w:spacing w:line="400" w:lineRule="exact"/>
              <w:ind w:firstLineChars="100" w:firstLine="21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组长：</w:t>
            </w:r>
            <w:r w:rsidR="0091194D">
              <w:rPr>
                <w:rFonts w:ascii="仿宋_GB2312" w:eastAsia="仿宋_GB2312" w:hAnsi="宋体" w:cs="宋体" w:hint="eastAsia"/>
                <w:kern w:val="0"/>
                <w:szCs w:val="21"/>
              </w:rPr>
              <w:t>陈华兴</w:t>
            </w: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成员： </w:t>
            </w:r>
            <w:r w:rsidR="0091194D">
              <w:rPr>
                <w:rFonts w:ascii="仿宋_GB2312" w:eastAsia="仿宋_GB2312" w:hAnsi="宋体" w:cs="宋体" w:hint="eastAsia"/>
                <w:kern w:val="0"/>
                <w:szCs w:val="21"/>
              </w:rPr>
              <w:t>白亚丽  蒋关军</w:t>
            </w: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</w:t>
            </w:r>
          </w:p>
          <w:p w:rsidR="000255DD" w:rsidRPr="00EB6D78" w:rsidRDefault="00EB6D78">
            <w:pPr>
              <w:spacing w:line="400" w:lineRule="exact"/>
              <w:ind w:firstLineChars="100" w:firstLine="21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2018年3月 21日</w:t>
            </w:r>
          </w:p>
        </w:tc>
      </w:tr>
      <w:tr w:rsidR="000255DD" w:rsidRPr="00EB6D78" w:rsidTr="00EB6D78">
        <w:trPr>
          <w:cantSplit/>
          <w:trHeight w:val="1532"/>
        </w:trPr>
        <w:tc>
          <w:tcPr>
            <w:tcW w:w="1413" w:type="dxa"/>
            <w:textDirection w:val="tbRlV"/>
            <w:vAlign w:val="center"/>
          </w:tcPr>
          <w:p w:rsidR="000255DD" w:rsidRPr="00EB6D78" w:rsidRDefault="00EB6D78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公示情况       采购结果</w:t>
            </w:r>
          </w:p>
        </w:tc>
        <w:tc>
          <w:tcPr>
            <w:tcW w:w="7435" w:type="dxa"/>
            <w:gridSpan w:val="4"/>
          </w:tcPr>
          <w:p w:rsidR="000255DD" w:rsidRPr="00EB6D78" w:rsidRDefault="00EB6D78">
            <w:pPr>
              <w:spacing w:line="260" w:lineRule="exact"/>
              <w:ind w:firstLineChars="150" w:firstLine="315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经过三家出版社询价后，最终确定浙江工商大学出版社为最后的被采购单位，特在浙江工商大学马克思主义学院官网公示7天。</w:t>
            </w:r>
          </w:p>
          <w:p w:rsidR="000255DD" w:rsidRPr="00EB6D78" w:rsidRDefault="000255DD">
            <w:pPr>
              <w:spacing w:line="400" w:lineRule="exact"/>
              <w:ind w:firstLineChars="100" w:firstLine="210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255DD" w:rsidRPr="00EB6D78" w:rsidRDefault="00EB6D78" w:rsidP="0091194D">
            <w:pPr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采购经办人： </w:t>
            </w:r>
            <w:r w:rsidR="0091194D">
              <w:rPr>
                <w:rFonts w:ascii="仿宋_GB2312" w:eastAsia="仿宋_GB2312" w:hAnsi="宋体" w:cs="宋体" w:hint="eastAsia"/>
                <w:kern w:val="0"/>
                <w:szCs w:val="21"/>
              </w:rPr>
              <w:t>蒋关军</w:t>
            </w: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2018年3月21日</w:t>
            </w:r>
          </w:p>
        </w:tc>
      </w:tr>
      <w:tr w:rsidR="000255DD" w:rsidRPr="00EB6D78" w:rsidTr="00EB6D78">
        <w:trPr>
          <w:cantSplit/>
          <w:trHeight w:val="1822"/>
        </w:trPr>
        <w:tc>
          <w:tcPr>
            <w:tcW w:w="1413" w:type="dxa"/>
            <w:textDirection w:val="tbRlV"/>
            <w:vAlign w:val="center"/>
          </w:tcPr>
          <w:p w:rsidR="000255DD" w:rsidRPr="00EB6D78" w:rsidRDefault="00EB6D78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采购结果确认</w:t>
            </w:r>
          </w:p>
        </w:tc>
        <w:tc>
          <w:tcPr>
            <w:tcW w:w="7435" w:type="dxa"/>
            <w:gridSpan w:val="4"/>
          </w:tcPr>
          <w:p w:rsidR="000255DD" w:rsidRPr="00EB6D78" w:rsidRDefault="000255DD">
            <w:pPr>
              <w:spacing w:line="260" w:lineRule="exact"/>
              <w:ind w:firstLineChars="150" w:firstLine="315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255DD" w:rsidRPr="00EB6D78" w:rsidRDefault="00EB6D78">
            <w:pPr>
              <w:spacing w:line="260" w:lineRule="exact"/>
              <w:ind w:firstLineChars="150" w:firstLine="315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本人对采购结果全面负责，并对该项目的采购合同承担法律责任。</w:t>
            </w:r>
          </w:p>
          <w:p w:rsidR="000255DD" w:rsidRPr="00EB6D78" w:rsidRDefault="000255DD">
            <w:pPr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255DD" w:rsidRPr="00EB6D78" w:rsidRDefault="000255DD">
            <w:pPr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255DD" w:rsidRPr="00EB6D78" w:rsidRDefault="000255DD">
            <w:pPr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255DD" w:rsidRPr="00EB6D78" w:rsidRDefault="00EB6D78" w:rsidP="0091194D">
            <w:pPr>
              <w:spacing w:line="260" w:lineRule="exact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>经费负责人签名：</w:t>
            </w:r>
            <w:r w:rsidR="0091194D">
              <w:rPr>
                <w:rFonts w:ascii="仿宋_GB2312" w:eastAsia="仿宋_GB2312" w:hAnsi="宋体" w:cs="宋体" w:hint="eastAsia"/>
                <w:kern w:val="0"/>
                <w:szCs w:val="21"/>
              </w:rPr>
              <w:t>陈华兴</w:t>
            </w:r>
            <w:r w:rsidRPr="00EB6D7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2018年 3月21日</w:t>
            </w:r>
          </w:p>
        </w:tc>
      </w:tr>
    </w:tbl>
    <w:p w:rsidR="000255DD" w:rsidRPr="00EB6D78" w:rsidRDefault="000255DD"/>
    <w:sectPr w:rsidR="000255DD" w:rsidRPr="00EB6D78" w:rsidSect="00025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F1A"/>
    <w:rsid w:val="000255DD"/>
    <w:rsid w:val="000D574F"/>
    <w:rsid w:val="00713854"/>
    <w:rsid w:val="0091194D"/>
    <w:rsid w:val="00BC3709"/>
    <w:rsid w:val="00DB6F1A"/>
    <w:rsid w:val="00EB6D78"/>
    <w:rsid w:val="6A94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D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2018-03-22T08:10:00Z</cp:lastPrinted>
  <dcterms:created xsi:type="dcterms:W3CDTF">2017-09-28T05:52:00Z</dcterms:created>
  <dcterms:modified xsi:type="dcterms:W3CDTF">2018-03-23T03:17:00Z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